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3335"/>
        <w:gridCol w:w="1596"/>
      </w:tblGrid>
      <w:tr w:rsidR="00173DB9" w:rsidTr="00173DB9">
        <w:trPr>
          <w:trHeight w:val="501"/>
        </w:trPr>
        <w:tc>
          <w:tcPr>
            <w:tcW w:w="2703" w:type="dxa"/>
            <w:tcBorders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17"/>
              <w:ind w:left="7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Ted Campbell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9" w:line="250" w:lineRule="atLeast"/>
              <w:ind w:left="87" w:right="1047" w:hanging="10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Methodist Doctrine: The Essentials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17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173DB9" w:rsidTr="00173DB9">
        <w:trPr>
          <w:trHeight w:val="499"/>
        </w:trPr>
        <w:tc>
          <w:tcPr>
            <w:tcW w:w="2703" w:type="dxa"/>
            <w:tcBorders>
              <w:top w:val="single" w:sz="6" w:space="0" w:color="000000"/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5" w:line="250" w:lineRule="atLeast"/>
              <w:ind w:left="80" w:right="60" w:hanging="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Justo Gonzales </w:t>
            </w:r>
            <w:r>
              <w:rPr>
                <w:rFonts w:ascii="Arial"/>
                <w:color w:val="111111"/>
                <w:w w:val="105"/>
                <w:sz w:val="20"/>
              </w:rPr>
              <w:t xml:space="preserve">&amp; </w:t>
            </w:r>
            <w:r>
              <w:rPr>
                <w:color w:val="111111"/>
                <w:w w:val="105"/>
                <w:sz w:val="21"/>
              </w:rPr>
              <w:t>Zaida Perez</w:t>
            </w:r>
          </w:p>
        </w:tc>
        <w:tc>
          <w:tcPr>
            <w:tcW w:w="3335" w:type="dxa"/>
            <w:tcBorders>
              <w:top w:val="single" w:sz="6" w:space="0" w:color="000000"/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5" w:line="250" w:lineRule="atLeast"/>
              <w:ind w:left="87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An Introduction to Christian Theology</w:t>
            </w:r>
          </w:p>
        </w:tc>
        <w:tc>
          <w:tcPr>
            <w:tcW w:w="1596" w:type="dxa"/>
            <w:tcBorders>
              <w:top w:val="single" w:sz="6" w:space="0" w:color="000000"/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13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173DB9" w:rsidTr="00173DB9">
        <w:trPr>
          <w:trHeight w:val="498"/>
        </w:trPr>
        <w:tc>
          <w:tcPr>
            <w:tcW w:w="2703" w:type="dxa"/>
            <w:tcBorders>
              <w:top w:val="single" w:sz="6" w:space="0" w:color="000000"/>
            </w:tcBorders>
          </w:tcPr>
          <w:p w:rsidR="00173DB9" w:rsidRDefault="00173DB9" w:rsidP="00173DB9">
            <w:pPr>
              <w:pStyle w:val="TableParagraph"/>
              <w:rPr>
                <w:sz w:val="20"/>
              </w:rPr>
            </w:pPr>
          </w:p>
        </w:tc>
        <w:tc>
          <w:tcPr>
            <w:tcW w:w="3335" w:type="dxa"/>
            <w:tcBorders>
              <w:top w:val="single" w:sz="6" w:space="0" w:color="000000"/>
              <w:right w:val="nil"/>
            </w:tcBorders>
          </w:tcPr>
          <w:p w:rsidR="00173DB9" w:rsidRDefault="00173DB9" w:rsidP="00173DB9">
            <w:pPr>
              <w:pStyle w:val="TableParagraph"/>
              <w:tabs>
                <w:tab w:val="left" w:pos="3286"/>
              </w:tabs>
              <w:spacing w:line="271" w:lineRule="exact"/>
              <w:ind w:left="84" w:right="-15"/>
              <w:rPr>
                <w:rFonts w:ascii="Arial"/>
                <w:sz w:val="29"/>
              </w:rPr>
            </w:pPr>
            <w:proofErr w:type="gramStart"/>
            <w:r>
              <w:rPr>
                <w:i/>
                <w:color w:val="111111"/>
                <w:sz w:val="21"/>
              </w:rPr>
              <w:t>2012  Book</w:t>
            </w:r>
            <w:proofErr w:type="gramEnd"/>
            <w:r>
              <w:rPr>
                <w:i/>
                <w:color w:val="111111"/>
                <w:spacing w:val="-18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of</w:t>
            </w:r>
            <w:r>
              <w:rPr>
                <w:i/>
                <w:color w:val="111111"/>
                <w:spacing w:val="17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Discipline*</w:t>
            </w:r>
            <w:r>
              <w:rPr>
                <w:i/>
                <w:color w:val="111111"/>
                <w:sz w:val="21"/>
              </w:rPr>
              <w:tab/>
            </w:r>
            <w:r>
              <w:rPr>
                <w:rFonts w:ascii="Arial"/>
                <w:color w:val="111111"/>
                <w:spacing w:val="-16"/>
                <w:w w:val="80"/>
                <w:sz w:val="29"/>
              </w:rPr>
              <w:t>I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</w:tcBorders>
          </w:tcPr>
          <w:p w:rsidR="00173DB9" w:rsidRDefault="00173DB9" w:rsidP="00173DB9">
            <w:pPr>
              <w:pStyle w:val="TableParagraph"/>
              <w:spacing w:before="13"/>
              <w:ind w:left="9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  <w:tr w:rsidR="00173DB9" w:rsidTr="00173DB9">
        <w:trPr>
          <w:trHeight w:val="491"/>
        </w:trPr>
        <w:tc>
          <w:tcPr>
            <w:tcW w:w="2703" w:type="dxa"/>
          </w:tcPr>
          <w:p w:rsidR="00173DB9" w:rsidRDefault="00173DB9" w:rsidP="00173DB9">
            <w:pPr>
              <w:pStyle w:val="TableParagraph"/>
              <w:rPr>
                <w:sz w:val="20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173DB9" w:rsidRDefault="00173DB9" w:rsidP="00173DB9">
            <w:pPr>
              <w:pStyle w:val="TableParagraph"/>
              <w:tabs>
                <w:tab w:val="left" w:pos="3290"/>
              </w:tabs>
              <w:spacing w:line="256" w:lineRule="exact"/>
              <w:ind w:left="84" w:right="-29"/>
              <w:rPr>
                <w:rFonts w:ascii="Arial"/>
                <w:sz w:val="24"/>
              </w:rPr>
            </w:pPr>
            <w:r>
              <w:rPr>
                <w:i/>
                <w:color w:val="111111"/>
                <w:sz w:val="21"/>
              </w:rPr>
              <w:t>United</w:t>
            </w:r>
            <w:r>
              <w:rPr>
                <w:i/>
                <w:color w:val="111111"/>
                <w:spacing w:val="23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Methodist</w:t>
            </w:r>
            <w:r>
              <w:rPr>
                <w:i/>
                <w:color w:val="111111"/>
                <w:spacing w:val="38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Hymnal*</w:t>
            </w:r>
            <w:r>
              <w:rPr>
                <w:i/>
                <w:color w:val="111111"/>
                <w:sz w:val="21"/>
              </w:rPr>
              <w:tab/>
            </w:r>
            <w:r>
              <w:rPr>
                <w:rFonts w:ascii="Arial"/>
                <w:w w:val="95"/>
                <w:sz w:val="24"/>
              </w:rPr>
              <w:t>I</w:t>
            </w:r>
          </w:p>
        </w:tc>
        <w:tc>
          <w:tcPr>
            <w:tcW w:w="1596" w:type="dxa"/>
            <w:tcBorders>
              <w:left w:val="nil"/>
            </w:tcBorders>
          </w:tcPr>
          <w:p w:rsidR="00173DB9" w:rsidRDefault="00173DB9" w:rsidP="00173DB9">
            <w:pPr>
              <w:pStyle w:val="TableParagraph"/>
              <w:spacing w:before="8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Reference</w:t>
            </w:r>
          </w:p>
        </w:tc>
      </w:tr>
      <w:tr w:rsidR="00173DB9" w:rsidTr="00173DB9">
        <w:trPr>
          <w:trHeight w:val="498"/>
        </w:trPr>
        <w:tc>
          <w:tcPr>
            <w:tcW w:w="2703" w:type="dxa"/>
            <w:tcBorders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13"/>
              <w:ind w:left="7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Ted Runyon</w:t>
            </w:r>
          </w:p>
        </w:tc>
        <w:tc>
          <w:tcPr>
            <w:tcW w:w="3335" w:type="dxa"/>
            <w:tcBorders>
              <w:bottom w:val="single" w:sz="6" w:space="0" w:color="000000"/>
              <w:right w:val="nil"/>
            </w:tcBorders>
          </w:tcPr>
          <w:p w:rsidR="00173DB9" w:rsidRDefault="00173DB9" w:rsidP="00173DB9">
            <w:pPr>
              <w:pStyle w:val="TableParagraph"/>
              <w:spacing w:line="274" w:lineRule="exact"/>
              <w:ind w:left="87" w:right="-15"/>
              <w:rPr>
                <w:rFonts w:ascii="Arial"/>
                <w:sz w:val="29"/>
              </w:rPr>
            </w:pPr>
            <w:r>
              <w:rPr>
                <w:i/>
                <w:color w:val="111111"/>
                <w:position w:val="1"/>
                <w:sz w:val="21"/>
              </w:rPr>
              <w:t>The New Creation</w:t>
            </w:r>
            <w:r>
              <w:rPr>
                <w:i/>
                <w:color w:val="313131"/>
                <w:position w:val="1"/>
                <w:sz w:val="21"/>
              </w:rPr>
              <w:t xml:space="preserve">: </w:t>
            </w:r>
            <w:r>
              <w:rPr>
                <w:i/>
                <w:color w:val="111111"/>
                <w:position w:val="1"/>
                <w:sz w:val="21"/>
              </w:rPr>
              <w:t>John Wesley's</w:t>
            </w:r>
            <w:r>
              <w:rPr>
                <w:i/>
                <w:color w:val="111111"/>
                <w:spacing w:val="45"/>
                <w:position w:val="1"/>
                <w:sz w:val="21"/>
              </w:rPr>
              <w:t xml:space="preserve"> </w:t>
            </w:r>
            <w:r>
              <w:rPr>
                <w:rFonts w:ascii="Arial"/>
                <w:sz w:val="29"/>
              </w:rPr>
              <w:t>I</w:t>
            </w:r>
          </w:p>
          <w:p w:rsidR="00173DB9" w:rsidRDefault="00173DB9" w:rsidP="00173DB9">
            <w:pPr>
              <w:pStyle w:val="TableParagraph"/>
              <w:spacing w:line="203" w:lineRule="exact"/>
              <w:ind w:left="87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Theology Today</w:t>
            </w:r>
          </w:p>
        </w:tc>
        <w:tc>
          <w:tcPr>
            <w:tcW w:w="1596" w:type="dxa"/>
            <w:tcBorders>
              <w:left w:val="nil"/>
              <w:bottom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23"/>
              <w:ind w:left="10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  <w:tr w:rsidR="00173DB9" w:rsidTr="00173DB9">
        <w:trPr>
          <w:trHeight w:val="711"/>
        </w:trPr>
        <w:tc>
          <w:tcPr>
            <w:tcW w:w="2703" w:type="dxa"/>
            <w:tcBorders>
              <w:top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18"/>
              <w:ind w:left="8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Ken Collins</w:t>
            </w:r>
          </w:p>
        </w:tc>
        <w:tc>
          <w:tcPr>
            <w:tcW w:w="3335" w:type="dxa"/>
            <w:tcBorders>
              <w:top w:val="single" w:sz="6" w:space="0" w:color="000000"/>
              <w:right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13" w:line="254" w:lineRule="auto"/>
              <w:ind w:left="83" w:right="169" w:firstLine="3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The Theology of John Wesley: Holy Love and the Shape of Grace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</w:tcBorders>
          </w:tcPr>
          <w:p w:rsidR="00173DB9" w:rsidRDefault="00173DB9" w:rsidP="00173DB9">
            <w:pPr>
              <w:pStyle w:val="TableParagraph"/>
              <w:spacing w:before="18"/>
              <w:ind w:left="9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173DB9">
      <w:r>
        <w:t>COS 122 Theological Heritage I: Introduction</w:t>
      </w:r>
    </w:p>
    <w:p w:rsidR="00173DB9" w:rsidRDefault="00173DB9">
      <w:r>
        <w:t>Book List 2022</w:t>
      </w:r>
      <w:bookmarkStart w:id="0" w:name="_GoBack"/>
      <w:bookmarkEnd w:id="0"/>
    </w:p>
    <w:sectPr w:rsidR="00173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9"/>
    <w:rsid w:val="00173DB9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E561"/>
  <w15:chartTrackingRefBased/>
  <w15:docId w15:val="{20F24315-A6B0-4C1E-9F71-4B6C9DE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2021-09-13T16:04:00Z</dcterms:created>
  <dcterms:modified xsi:type="dcterms:W3CDTF">2021-09-13T16:05:00Z</dcterms:modified>
</cp:coreProperties>
</file>